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136D5208" w:rsidR="00C97584" w:rsidRPr="004F4563" w:rsidRDefault="00D65351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D65351">
        <w:rPr>
          <w:rFonts w:ascii="Calibri" w:hAnsi="Calibri" w:cs="Calibri"/>
          <w:b/>
          <w:bCs/>
          <w:sz w:val="22"/>
          <w:szCs w:val="22"/>
        </w:rPr>
        <w:t>Wyposażenie sali kinezyterapii</w:t>
      </w:r>
      <w:r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="00972A25">
        <w:rPr>
          <w:rFonts w:ascii="Calibri" w:hAnsi="Calibri" w:cs="Calibri"/>
          <w:b/>
          <w:bCs/>
          <w:sz w:val="22"/>
          <w:szCs w:val="22"/>
        </w:rPr>
        <w:t>1</w:t>
      </w:r>
      <w:r>
        <w:rPr>
          <w:rFonts w:ascii="Calibri" w:hAnsi="Calibri" w:cs="Calibri"/>
          <w:b/>
          <w:bCs/>
          <w:sz w:val="22"/>
          <w:szCs w:val="22"/>
        </w:rPr>
        <w:t xml:space="preserve"> sztuk</w:t>
      </w:r>
      <w:r w:rsidR="00972A25">
        <w:rPr>
          <w:rFonts w:ascii="Calibri" w:hAnsi="Calibri" w:cs="Calibri"/>
          <w:b/>
          <w:bCs/>
          <w:sz w:val="22"/>
          <w:szCs w:val="22"/>
        </w:rPr>
        <w:t>a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0A532E5D" w:rsidR="005119F3" w:rsidRPr="004F4563" w:rsidRDefault="005119F3" w:rsidP="00972A25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12773FBA" w:rsidR="00982FAE" w:rsidRPr="004F4563" w:rsidRDefault="00D65351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Zamówienie obejmuje zakup nowego, fabrycznie nieużywanego sprzętu, wolnego od wad fizycznych i prawnych, dopuszczonego do użytkowania w podmiotach wykonujących działalność leczniczą.</w:t>
            </w:r>
          </w:p>
        </w:tc>
        <w:tc>
          <w:tcPr>
            <w:tcW w:w="1701" w:type="dxa"/>
            <w:vAlign w:val="center"/>
          </w:tcPr>
          <w:p w14:paraId="05D9AB3B" w14:textId="348896F1" w:rsidR="00982FAE" w:rsidRPr="004F4563" w:rsidRDefault="00D6535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A4BC519" w14:textId="38B2965D" w:rsidR="00D65351" w:rsidRPr="00D65351" w:rsidRDefault="00D65351" w:rsidP="00D65351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 xml:space="preserve">Drabinki rehabilitacyjne – minimum </w:t>
            </w:r>
            <w:r w:rsidR="008510DA">
              <w:rPr>
                <w:rFonts w:ascii="Calibri" w:hAnsi="Calibri" w:cs="Calibri"/>
                <w:sz w:val="18"/>
                <w:szCs w:val="18"/>
              </w:rPr>
              <w:t>3 sztuki</w:t>
            </w:r>
          </w:p>
          <w:p w14:paraId="27D53B28" w14:textId="77777777" w:rsidR="00D65351" w:rsidRPr="00D65351" w:rsidRDefault="00D65351" w:rsidP="00D65351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3A4B36A9" w14:textId="77777777" w:rsidR="00D65351" w:rsidRPr="00D65351" w:rsidRDefault="00D65351" w:rsidP="00D65351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Drabinki przeznaczone do ćwiczeń ogólnousprawniających, wzmacniających i oporowych, spełniające następujące wymagania minimalne:</w:t>
            </w:r>
          </w:p>
          <w:p w14:paraId="313AFB64" w14:textId="4A421316" w:rsidR="00D65351" w:rsidRPr="00D65351" w:rsidRDefault="00D65351" w:rsidP="00D6535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wysokość: minimum 210 cm,</w:t>
            </w:r>
          </w:p>
          <w:p w14:paraId="0A81579A" w14:textId="63E3051D" w:rsidR="00D65351" w:rsidRPr="00D65351" w:rsidRDefault="00D65351" w:rsidP="00D6535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szerokość: nie mniejsza niż 80 cm,</w:t>
            </w:r>
          </w:p>
          <w:p w14:paraId="6E3D6615" w14:textId="17480660" w:rsidR="00D65351" w:rsidRPr="00D65351" w:rsidRDefault="00D65351" w:rsidP="00D6535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konstrukcja wykonana z drewna lub metalu,</w:t>
            </w:r>
          </w:p>
          <w:p w14:paraId="5047F881" w14:textId="41294660" w:rsidR="00D65351" w:rsidRPr="00D65351" w:rsidRDefault="00D65351" w:rsidP="00D6535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powierzchnia gładka, bez ostrych krawędzi, zabezpieczona przed uszkodzeniami mechanicznymi,</w:t>
            </w:r>
          </w:p>
          <w:p w14:paraId="70854AB4" w14:textId="677D9EE0" w:rsidR="00D65351" w:rsidRPr="00D65351" w:rsidRDefault="00D65351" w:rsidP="00D6535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przystosowanie do stałego montażu ściennego,</w:t>
            </w:r>
          </w:p>
          <w:p w14:paraId="5E49E391" w14:textId="51D4F779" w:rsidR="00D65351" w:rsidRPr="00D65351" w:rsidRDefault="00D65351" w:rsidP="00D6535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maksymalne dopuszczalne obciążenie użytkowe</w:t>
            </w:r>
            <w:r w:rsidR="006720E5">
              <w:rPr>
                <w:rFonts w:ascii="Calibri" w:hAnsi="Calibri" w:cs="Calibri"/>
                <w:sz w:val="18"/>
                <w:szCs w:val="18"/>
              </w:rPr>
              <w:t xml:space="preserve"> (masa użytkownika)</w:t>
            </w:r>
            <w:r w:rsidRPr="00D65351">
              <w:rPr>
                <w:rFonts w:ascii="Calibri" w:hAnsi="Calibri" w:cs="Calibri"/>
                <w:sz w:val="18"/>
                <w:szCs w:val="18"/>
              </w:rPr>
              <w:t>: nie mniejsze niż 120 kg,</w:t>
            </w:r>
          </w:p>
          <w:p w14:paraId="0D3C565B" w14:textId="5944D496" w:rsidR="00D65351" w:rsidRPr="00D65351" w:rsidRDefault="00D65351" w:rsidP="00D6535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przeznaczenie do ćwiczeń rehabilitacyjnych, w tym ćwiczeń z wykorzystaniem masy ciała i elementów oporowych,</w:t>
            </w:r>
          </w:p>
          <w:p w14:paraId="53B85441" w14:textId="5EC9A88A" w:rsidR="00982FAE" w:rsidRPr="00D65351" w:rsidRDefault="00D65351" w:rsidP="00D6535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wyrób przeznaczony do użytku w placówkach medycznych lub rehabilitacyjnych.</w:t>
            </w:r>
          </w:p>
        </w:tc>
        <w:tc>
          <w:tcPr>
            <w:tcW w:w="1701" w:type="dxa"/>
            <w:vAlign w:val="center"/>
          </w:tcPr>
          <w:p w14:paraId="618511DC" w14:textId="28E64805" w:rsidR="00982FAE" w:rsidRPr="004F4563" w:rsidRDefault="00D6535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BF5FF83" w14:textId="30EE61DD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 xml:space="preserve">Maty gimnastyczne – minimum </w:t>
            </w:r>
            <w:r w:rsidR="008510DA">
              <w:rPr>
                <w:rFonts w:ascii="Calibri" w:hAnsi="Calibri" w:cs="Calibri"/>
                <w:sz w:val="18"/>
                <w:szCs w:val="18"/>
              </w:rPr>
              <w:t>3 komplety</w:t>
            </w:r>
          </w:p>
          <w:p w14:paraId="37583056" w14:textId="77777777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64A831D" w14:textId="2197E486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Maty przeznaczone do ćwiczeń indywidualnych i grupowych, zapewniające bezpieczeństwo i komfort pacjentów:</w:t>
            </w:r>
          </w:p>
          <w:p w14:paraId="486C79B1" w14:textId="36530782" w:rsidR="00D65351" w:rsidRPr="00D65351" w:rsidRDefault="00D65351" w:rsidP="00D65351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grubość: minimum 1,5 cm,</w:t>
            </w:r>
            <w:r w:rsidR="0059168F" w:rsidRPr="00D65351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0BACC5E8" w14:textId="77326ECF" w:rsidR="00D65351" w:rsidRPr="00D65351" w:rsidRDefault="00D65351" w:rsidP="00D65351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właściwości antypoślizgowe,</w:t>
            </w:r>
          </w:p>
          <w:p w14:paraId="3B1B4149" w14:textId="64D1DFE7" w:rsidR="00D65351" w:rsidRPr="00D65351" w:rsidRDefault="00D65351" w:rsidP="00D65351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właściwości amortyzujące, ograniczające ryzyko urazów,</w:t>
            </w:r>
          </w:p>
          <w:p w14:paraId="00F0082B" w14:textId="62877F8D" w:rsidR="00D65351" w:rsidRPr="00D65351" w:rsidRDefault="00D65351" w:rsidP="00D65351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wykonane z materiału odpornego na wilgoć,</w:t>
            </w:r>
          </w:p>
          <w:p w14:paraId="31321D28" w14:textId="03352DE0" w:rsidR="00D65351" w:rsidRPr="00D65351" w:rsidRDefault="00D65351" w:rsidP="00D65351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lastRenderedPageBreak/>
              <w:t>powierzchnia umożliwiająca łatwe czyszczenie i dezynfekcję środkami stosowanymi w placówkach medycznych,</w:t>
            </w:r>
          </w:p>
          <w:p w14:paraId="7C5442D2" w14:textId="2A2DA233" w:rsidR="00D65351" w:rsidRPr="00D65351" w:rsidRDefault="00D65351" w:rsidP="00D65351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odporność na odkształcenia przy długotrwałym użytkowaniu,</w:t>
            </w:r>
          </w:p>
          <w:p w14:paraId="76467C80" w14:textId="47945BF0" w:rsidR="00982FAE" w:rsidRPr="00D65351" w:rsidRDefault="00D65351" w:rsidP="00D65351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przeznaczenie do rehabilitacji medycznej.</w:t>
            </w:r>
          </w:p>
        </w:tc>
        <w:tc>
          <w:tcPr>
            <w:tcW w:w="1701" w:type="dxa"/>
            <w:vAlign w:val="center"/>
          </w:tcPr>
          <w:p w14:paraId="09232307" w14:textId="34161212" w:rsidR="00982FAE" w:rsidRPr="004F4563" w:rsidRDefault="00D65351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D2B3B2D" w14:textId="7E55136F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 xml:space="preserve">Piłki rehabilitacyjne – minimum </w:t>
            </w:r>
            <w:r w:rsidR="008510DA">
              <w:rPr>
                <w:rFonts w:ascii="Calibri" w:hAnsi="Calibri" w:cs="Calibri"/>
                <w:sz w:val="18"/>
                <w:szCs w:val="18"/>
              </w:rPr>
              <w:t>9 sztuk</w:t>
            </w:r>
          </w:p>
          <w:p w14:paraId="4E89D4D6" w14:textId="77777777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B7CAB09" w14:textId="739EDD36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Piłki rehabilitacyjne umożliwiające prowadzenie ćwiczeń równoważnych, wzmacniających i rozciągających:</w:t>
            </w:r>
          </w:p>
          <w:p w14:paraId="5FB324EB" w14:textId="30994699" w:rsidR="00D65351" w:rsidRPr="00D65351" w:rsidRDefault="00D65351" w:rsidP="00D65351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średnice: minimum 45 cm, 55 cm oraz 65 cm (po jednej sztuce każdej średnicy),</w:t>
            </w:r>
          </w:p>
          <w:p w14:paraId="629C5423" w14:textId="0336174E" w:rsidR="00D65351" w:rsidRPr="00D65351" w:rsidRDefault="00D65351" w:rsidP="00D65351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wykonane z materiału odpornego na przebicie (anty-burst),</w:t>
            </w:r>
          </w:p>
          <w:p w14:paraId="24C17158" w14:textId="4D28B5E5" w:rsidR="00D65351" w:rsidRPr="00D65351" w:rsidRDefault="00D65351" w:rsidP="00D65351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przystosowane do obciążenia dynamicznego,</w:t>
            </w:r>
          </w:p>
          <w:p w14:paraId="49157999" w14:textId="2DD6F2A1" w:rsidR="00D65351" w:rsidRPr="00D65351" w:rsidRDefault="00D65351" w:rsidP="00D65351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powierzchnia antypoślizgowa,</w:t>
            </w:r>
          </w:p>
          <w:p w14:paraId="4CB16C0F" w14:textId="2A26CC34" w:rsidR="00D65351" w:rsidRPr="00D65351" w:rsidRDefault="00D65351" w:rsidP="00D65351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przeznaczone do użytku w rehabilitacji medycznej i kinezyterapii,</w:t>
            </w:r>
          </w:p>
          <w:p w14:paraId="3056E33F" w14:textId="4D8B49E6" w:rsidR="00982FAE" w:rsidRPr="00D65351" w:rsidRDefault="00D65351" w:rsidP="00D65351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umożliwiające dostosowanie ćwiczeń do indywidualnych możliwości pacjentów.</w:t>
            </w:r>
          </w:p>
        </w:tc>
        <w:tc>
          <w:tcPr>
            <w:tcW w:w="1701" w:type="dxa"/>
            <w:vAlign w:val="center"/>
          </w:tcPr>
          <w:p w14:paraId="1058B272" w14:textId="36705223" w:rsidR="00982FAE" w:rsidRPr="004F4563" w:rsidRDefault="00D65351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2E69AF2" w14:textId="01759549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Cały sprzęt musi:</w:t>
            </w:r>
          </w:p>
          <w:p w14:paraId="4D59129D" w14:textId="16ECD2EF" w:rsidR="00D65351" w:rsidRPr="00D65351" w:rsidRDefault="00D65351" w:rsidP="00D65351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spełniać wymagania obowiązujących przepisów prawa,</w:t>
            </w:r>
          </w:p>
          <w:p w14:paraId="46F2DB29" w14:textId="1664E442" w:rsidR="00D65351" w:rsidRPr="00D65351" w:rsidRDefault="00D65351" w:rsidP="00D65351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posiadać deklarację zgodności CE (jeżeli dotyczy),</w:t>
            </w:r>
          </w:p>
          <w:p w14:paraId="6DCE9B85" w14:textId="77777777" w:rsidR="00D65351" w:rsidRPr="00D65351" w:rsidRDefault="00D65351" w:rsidP="00D65351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być zgodny z normami mającymi zastosowanie do wyrobów stosowanych w rehabilitacji medycznej.</w:t>
            </w:r>
          </w:p>
          <w:p w14:paraId="2A311F2D" w14:textId="77777777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5AC44552" w14:textId="311530D6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Sprzęt musi być:</w:t>
            </w:r>
          </w:p>
          <w:p w14:paraId="578BF33E" w14:textId="14FF4927" w:rsidR="00D65351" w:rsidRPr="00D65351" w:rsidRDefault="00D65351" w:rsidP="00D65351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bezpieczny w użytkowaniu przez pacjentów kardiologicznych,</w:t>
            </w:r>
          </w:p>
          <w:p w14:paraId="2EFF6AC4" w14:textId="77777777" w:rsidR="00D65351" w:rsidRPr="00D65351" w:rsidRDefault="00D65351" w:rsidP="00D65351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przystosowany do intensywnej eksploatacji w warunkach placówki medycznej.</w:t>
            </w:r>
          </w:p>
          <w:p w14:paraId="17AFA17F" w14:textId="77777777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C4F7ACC" w14:textId="07435CA3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Wykonawca zobowiązany jest do:</w:t>
            </w:r>
          </w:p>
          <w:p w14:paraId="45AE8EDA" w14:textId="3E4586EC" w:rsidR="00D65351" w:rsidRPr="00D65351" w:rsidRDefault="00D65351" w:rsidP="00D65351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dostarczenia sprzętu na miejsce wskazane przez Zamawiającego,</w:t>
            </w:r>
          </w:p>
          <w:p w14:paraId="6AD0AE46" w14:textId="27622372" w:rsidR="00982FAE" w:rsidRPr="00D65351" w:rsidRDefault="00D65351" w:rsidP="00D65351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 xml:space="preserve">montażu drabinek rehabilitacyjnych </w:t>
            </w:r>
            <w:r w:rsidRPr="00096A68">
              <w:rPr>
                <w:rFonts w:ascii="Calibri" w:hAnsi="Calibri" w:cs="Calibri"/>
                <w:sz w:val="18"/>
                <w:szCs w:val="18"/>
              </w:rPr>
              <w:t>(jeżeli wymagany),</w:t>
            </w:r>
          </w:p>
        </w:tc>
        <w:tc>
          <w:tcPr>
            <w:tcW w:w="1701" w:type="dxa"/>
            <w:vAlign w:val="center"/>
          </w:tcPr>
          <w:p w14:paraId="62BA9549" w14:textId="02F8BD5F" w:rsidR="00982FAE" w:rsidRPr="004F4563" w:rsidRDefault="00D65351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09598754" w:rsidR="00966D03" w:rsidRPr="004F4563" w:rsidRDefault="00D65351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Minimum 24 miesiące gwarancji.</w:t>
            </w:r>
          </w:p>
        </w:tc>
        <w:tc>
          <w:tcPr>
            <w:tcW w:w="1701" w:type="dxa"/>
            <w:vAlign w:val="center"/>
          </w:tcPr>
          <w:p w14:paraId="67708833" w14:textId="56859D88" w:rsidR="00966D03" w:rsidRPr="004F4563" w:rsidRDefault="008510DA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  <w:r w:rsidR="00D65351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E00D7" w14:textId="77777777" w:rsidR="00D170ED" w:rsidRDefault="00D170ED" w:rsidP="0067003B">
      <w:pPr>
        <w:spacing w:line="240" w:lineRule="auto"/>
      </w:pPr>
      <w:r>
        <w:separator/>
      </w:r>
    </w:p>
  </w:endnote>
  <w:endnote w:type="continuationSeparator" w:id="0">
    <w:p w14:paraId="231469D9" w14:textId="77777777" w:rsidR="00D170ED" w:rsidRDefault="00D170ED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12CEA" w14:textId="77777777" w:rsidR="00D170ED" w:rsidRDefault="00D170ED" w:rsidP="0067003B">
      <w:pPr>
        <w:spacing w:line="240" w:lineRule="auto"/>
      </w:pPr>
      <w:r>
        <w:separator/>
      </w:r>
    </w:p>
  </w:footnote>
  <w:footnote w:type="continuationSeparator" w:id="0">
    <w:p w14:paraId="4056B0D9" w14:textId="77777777" w:rsidR="00D170ED" w:rsidRDefault="00D170ED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B434E" w14:textId="6CADA6AC" w:rsidR="0012101B" w:rsidRDefault="0012101B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5CDFFF1B" wp14:editId="184A9AEF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904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55A54DCC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972A25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972A25">
      <w:rPr>
        <w:rFonts w:ascii="Calibri" w:hAnsi="Calibri" w:cs="Calibri"/>
        <w:sz w:val="16"/>
        <w:szCs w:val="16"/>
      </w:rPr>
      <w:t>263/KAHP/2026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5A9F"/>
    <w:multiLevelType w:val="hybridMultilevel"/>
    <w:tmpl w:val="7A885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E30F3"/>
    <w:multiLevelType w:val="hybridMultilevel"/>
    <w:tmpl w:val="093ED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95624A"/>
    <w:multiLevelType w:val="hybridMultilevel"/>
    <w:tmpl w:val="E18405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E621D1"/>
    <w:multiLevelType w:val="hybridMultilevel"/>
    <w:tmpl w:val="200CBF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C2E1D"/>
    <w:multiLevelType w:val="hybridMultilevel"/>
    <w:tmpl w:val="B71C4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3" w15:restartNumberingAfterBreak="0">
    <w:nsid w:val="682D4E38"/>
    <w:multiLevelType w:val="hybridMultilevel"/>
    <w:tmpl w:val="052E1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1296523384">
    <w:abstractNumId w:val="4"/>
  </w:num>
  <w:num w:numId="2" w16cid:durableId="665085444">
    <w:abstractNumId w:val="2"/>
  </w:num>
  <w:num w:numId="3" w16cid:durableId="662706321">
    <w:abstractNumId w:val="16"/>
  </w:num>
  <w:num w:numId="4" w16cid:durableId="2141916947">
    <w:abstractNumId w:val="6"/>
  </w:num>
  <w:num w:numId="5" w16cid:durableId="1150291951">
    <w:abstractNumId w:val="11"/>
  </w:num>
  <w:num w:numId="6" w16cid:durableId="1917324299">
    <w:abstractNumId w:val="15"/>
  </w:num>
  <w:num w:numId="7" w16cid:durableId="909274251">
    <w:abstractNumId w:val="1"/>
  </w:num>
  <w:num w:numId="8" w16cid:durableId="255598227">
    <w:abstractNumId w:val="14"/>
  </w:num>
  <w:num w:numId="9" w16cid:durableId="557010123">
    <w:abstractNumId w:val="17"/>
  </w:num>
  <w:num w:numId="10" w16cid:durableId="957687891">
    <w:abstractNumId w:val="18"/>
  </w:num>
  <w:num w:numId="11" w16cid:durableId="2003771327">
    <w:abstractNumId w:val="5"/>
  </w:num>
  <w:num w:numId="12" w16cid:durableId="977107009">
    <w:abstractNumId w:val="3"/>
  </w:num>
  <w:num w:numId="13" w16cid:durableId="1391810234">
    <w:abstractNumId w:val="12"/>
  </w:num>
  <w:num w:numId="14" w16cid:durableId="2085489643">
    <w:abstractNumId w:val="7"/>
  </w:num>
  <w:num w:numId="15" w16cid:durableId="1205364309">
    <w:abstractNumId w:val="13"/>
  </w:num>
  <w:num w:numId="16" w16cid:durableId="470833258">
    <w:abstractNumId w:val="0"/>
  </w:num>
  <w:num w:numId="17" w16cid:durableId="1645892299">
    <w:abstractNumId w:val="9"/>
  </w:num>
  <w:num w:numId="18" w16cid:durableId="1183664925">
    <w:abstractNumId w:val="8"/>
  </w:num>
  <w:num w:numId="19" w16cid:durableId="19314252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96A68"/>
    <w:rsid w:val="000D1E05"/>
    <w:rsid w:val="000E1F85"/>
    <w:rsid w:val="00101EA0"/>
    <w:rsid w:val="00116B27"/>
    <w:rsid w:val="0012101B"/>
    <w:rsid w:val="001269C4"/>
    <w:rsid w:val="00141AED"/>
    <w:rsid w:val="00165663"/>
    <w:rsid w:val="0016606D"/>
    <w:rsid w:val="001750BF"/>
    <w:rsid w:val="001C7D57"/>
    <w:rsid w:val="001D43B1"/>
    <w:rsid w:val="001D5E90"/>
    <w:rsid w:val="00203D42"/>
    <w:rsid w:val="0023501F"/>
    <w:rsid w:val="00256106"/>
    <w:rsid w:val="002950BD"/>
    <w:rsid w:val="00297EC9"/>
    <w:rsid w:val="002A525A"/>
    <w:rsid w:val="002B14AA"/>
    <w:rsid w:val="002F53A5"/>
    <w:rsid w:val="002F594C"/>
    <w:rsid w:val="00315410"/>
    <w:rsid w:val="00317500"/>
    <w:rsid w:val="00320C0D"/>
    <w:rsid w:val="003316C1"/>
    <w:rsid w:val="00391526"/>
    <w:rsid w:val="003961FE"/>
    <w:rsid w:val="003A4FE2"/>
    <w:rsid w:val="003A7B01"/>
    <w:rsid w:val="003D3036"/>
    <w:rsid w:val="00415DCC"/>
    <w:rsid w:val="00416B5B"/>
    <w:rsid w:val="00423A29"/>
    <w:rsid w:val="004510E8"/>
    <w:rsid w:val="00496BED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7308"/>
    <w:rsid w:val="0059168F"/>
    <w:rsid w:val="005C413A"/>
    <w:rsid w:val="005C42D5"/>
    <w:rsid w:val="00603CA0"/>
    <w:rsid w:val="00610D2B"/>
    <w:rsid w:val="00614642"/>
    <w:rsid w:val="00630726"/>
    <w:rsid w:val="0067003B"/>
    <w:rsid w:val="006720E5"/>
    <w:rsid w:val="00673F17"/>
    <w:rsid w:val="00682779"/>
    <w:rsid w:val="006B0182"/>
    <w:rsid w:val="006C6ED7"/>
    <w:rsid w:val="006E19E2"/>
    <w:rsid w:val="00737F5F"/>
    <w:rsid w:val="0076322A"/>
    <w:rsid w:val="00790FB2"/>
    <w:rsid w:val="007A4827"/>
    <w:rsid w:val="007A604B"/>
    <w:rsid w:val="007A63B5"/>
    <w:rsid w:val="008323A7"/>
    <w:rsid w:val="00832F19"/>
    <w:rsid w:val="00834BF7"/>
    <w:rsid w:val="008510DA"/>
    <w:rsid w:val="00855516"/>
    <w:rsid w:val="008B026F"/>
    <w:rsid w:val="008B08AC"/>
    <w:rsid w:val="008B4FA0"/>
    <w:rsid w:val="008C3F43"/>
    <w:rsid w:val="008E3901"/>
    <w:rsid w:val="009011CB"/>
    <w:rsid w:val="00924F73"/>
    <w:rsid w:val="00931393"/>
    <w:rsid w:val="00966D03"/>
    <w:rsid w:val="00972A25"/>
    <w:rsid w:val="00982B29"/>
    <w:rsid w:val="00982FAE"/>
    <w:rsid w:val="009930E0"/>
    <w:rsid w:val="009D6A05"/>
    <w:rsid w:val="009F16E1"/>
    <w:rsid w:val="00A03C19"/>
    <w:rsid w:val="00A23319"/>
    <w:rsid w:val="00A36A33"/>
    <w:rsid w:val="00A618C3"/>
    <w:rsid w:val="00AA2E6E"/>
    <w:rsid w:val="00AB7145"/>
    <w:rsid w:val="00AD7C98"/>
    <w:rsid w:val="00B10AB9"/>
    <w:rsid w:val="00B43994"/>
    <w:rsid w:val="00B46F40"/>
    <w:rsid w:val="00B72692"/>
    <w:rsid w:val="00B768CD"/>
    <w:rsid w:val="00B96A97"/>
    <w:rsid w:val="00BB5DD9"/>
    <w:rsid w:val="00BE0E16"/>
    <w:rsid w:val="00BE54E8"/>
    <w:rsid w:val="00BF017A"/>
    <w:rsid w:val="00C1320E"/>
    <w:rsid w:val="00C33E7E"/>
    <w:rsid w:val="00C77259"/>
    <w:rsid w:val="00C97584"/>
    <w:rsid w:val="00CC2598"/>
    <w:rsid w:val="00CE1AB0"/>
    <w:rsid w:val="00CF3D28"/>
    <w:rsid w:val="00D170ED"/>
    <w:rsid w:val="00D52064"/>
    <w:rsid w:val="00D542B4"/>
    <w:rsid w:val="00D55F62"/>
    <w:rsid w:val="00D569FC"/>
    <w:rsid w:val="00D65351"/>
    <w:rsid w:val="00DE47E2"/>
    <w:rsid w:val="00E153CC"/>
    <w:rsid w:val="00E33EAF"/>
    <w:rsid w:val="00EA2265"/>
    <w:rsid w:val="00ED068C"/>
    <w:rsid w:val="00ED21FE"/>
    <w:rsid w:val="00EE4197"/>
    <w:rsid w:val="00EE6B0D"/>
    <w:rsid w:val="00EF7DD5"/>
    <w:rsid w:val="00F27E1D"/>
    <w:rsid w:val="00F35228"/>
    <w:rsid w:val="00F47B81"/>
    <w:rsid w:val="00F922E6"/>
    <w:rsid w:val="00FC13F1"/>
    <w:rsid w:val="00FD4272"/>
    <w:rsid w:val="00FE22F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346</Words>
  <Characters>2618</Characters>
  <Application>Microsoft Office Word</Application>
  <DocSecurity>0</DocSecurity>
  <Lines>109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3</cp:revision>
  <dcterms:created xsi:type="dcterms:W3CDTF">2026-04-09T08:51:00Z</dcterms:created>
  <dcterms:modified xsi:type="dcterms:W3CDTF">2026-04-09T08:53:00Z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